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63851DA6" w:rsidR="0085343B" w:rsidRPr="00BD5059" w:rsidRDefault="0085343B" w:rsidP="00334A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1D5FE86" w14:textId="77777777" w:rsidR="00334A1E" w:rsidRPr="00334A1E" w:rsidRDefault="00334A1E" w:rsidP="00334A1E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  <w:p w14:paraId="0EBC753C" w14:textId="3F2CF4B3" w:rsidR="0085343B" w:rsidRPr="00E536DC" w:rsidRDefault="0085343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4CE6742" w14:textId="77777777" w:rsidR="00334A1E" w:rsidRPr="00334A1E" w:rsidRDefault="00334A1E" w:rsidP="00334A1E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يحدد المواد والأدوات والأماكن الخطرة في بيئة العمل </w:t>
            </w:r>
          </w:p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400C9E98" w:rsidR="0085343B" w:rsidRPr="00BD5059" w:rsidRDefault="0085343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22FB89C8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6738B29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455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1E00F3C" w:rsidR="00AC134E" w:rsidRPr="00BD5059" w:rsidRDefault="007E0FEA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الأدوات </w:t>
            </w:r>
            <w:r w:rsidR="00E203D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والمواد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الخطرة في بيئة العمل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E83B59D" w14:textId="741C2D18" w:rsidR="0085343B" w:rsidRPr="00700CA2" w:rsidRDefault="00E203DF" w:rsidP="007E0FEA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647A92" wp14:editId="1F441CC6">
            <wp:simplePos x="0" y="0"/>
            <wp:positionH relativeFrom="margin">
              <wp:posOffset>3274695</wp:posOffset>
            </wp:positionH>
            <wp:positionV relativeFrom="paragraph">
              <wp:posOffset>3942715</wp:posOffset>
            </wp:positionV>
            <wp:extent cx="1933575" cy="1362075"/>
            <wp:effectExtent l="0" t="0" r="9525" b="9525"/>
            <wp:wrapNone/>
            <wp:docPr id="6" name="Picture 6" descr="إدارة النفايات المنزلية الخطرة - المخلفات الط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إدارة النفايات المنزلية الخطرة - المخلفات الطبي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1EB3D5C2" w:rsidR="00583D14" w:rsidRDefault="00E203DF" w:rsidP="00E203DF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F26340" wp14:editId="269A9550">
            <wp:simplePos x="0" y="0"/>
            <wp:positionH relativeFrom="column">
              <wp:posOffset>426720</wp:posOffset>
            </wp:positionH>
            <wp:positionV relativeFrom="paragraph">
              <wp:posOffset>6985</wp:posOffset>
            </wp:positionV>
            <wp:extent cx="1962150" cy="1247775"/>
            <wp:effectExtent l="0" t="0" r="0" b="9525"/>
            <wp:wrapNone/>
            <wp:docPr id="3" name="Picture 3" descr="سعر لعبة أونو كارد فى مصر | بواسطة امازون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سعر لعبة أونو كارد فى مصر | بواسطة امازون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04318666" w:rsidR="0085343B" w:rsidRDefault="0085343B" w:rsidP="007E0FEA">
      <w:pPr>
        <w:rPr>
          <w:rFonts w:cstheme="minorBidi"/>
          <w:rtl/>
          <w:lang w:bidi="ar-AE"/>
        </w:rPr>
      </w:pPr>
    </w:p>
    <w:p w14:paraId="1827F3A7" w14:textId="249863B0" w:rsidR="0085343B" w:rsidRDefault="00E203DF" w:rsidP="007E0FEA">
      <w:pPr>
        <w:rPr>
          <w:rFonts w:cstheme="minorBidi"/>
          <w:noProof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0A0F00F7" wp14:editId="2CD34532">
            <wp:simplePos x="0" y="0"/>
            <wp:positionH relativeFrom="column">
              <wp:posOffset>-863600</wp:posOffset>
            </wp:positionH>
            <wp:positionV relativeFrom="paragraph">
              <wp:posOffset>1231900</wp:posOffset>
            </wp:positionV>
            <wp:extent cx="1733550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33" b="-17333"/>
                    <a:stretch/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69D97A46" wp14:editId="5FB2C991">
            <wp:simplePos x="0" y="0"/>
            <wp:positionH relativeFrom="column">
              <wp:posOffset>4510405</wp:posOffset>
            </wp:positionH>
            <wp:positionV relativeFrom="paragraph">
              <wp:posOffset>1021715</wp:posOffset>
            </wp:positionV>
            <wp:extent cx="1828800" cy="1476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1BF9AE17" wp14:editId="5CAF5F1D">
            <wp:simplePos x="0" y="0"/>
            <wp:positionH relativeFrom="margin">
              <wp:align>center</wp:align>
            </wp:positionH>
            <wp:positionV relativeFrom="paragraph">
              <wp:posOffset>2165350</wp:posOffset>
            </wp:positionV>
            <wp:extent cx="1933575" cy="1371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Bidi"/>
          <w:noProof/>
          <w:lang w:bidi="ar-AE"/>
        </w:rPr>
        <w:t xml:space="preserve">  </w:t>
      </w:r>
    </w:p>
    <w:p w14:paraId="05352A30" w14:textId="63A01F58" w:rsidR="00F465E2" w:rsidRDefault="00F465E2" w:rsidP="00F465E2">
      <w:pPr>
        <w:rPr>
          <w:rFonts w:cstheme="minorBidi"/>
          <w:noProof/>
          <w:rtl/>
          <w:lang w:bidi="ar-AE"/>
        </w:rPr>
      </w:pPr>
    </w:p>
    <w:p w14:paraId="10DF5DBF" w14:textId="58702879" w:rsidR="00F465E2" w:rsidRDefault="00F465E2" w:rsidP="00F465E2">
      <w:pPr>
        <w:tabs>
          <w:tab w:val="left" w:pos="1815"/>
        </w:tabs>
        <w:rPr>
          <w:rFonts w:cstheme="minorBidi"/>
          <w:sz w:val="52"/>
          <w:szCs w:val="52"/>
          <w:rtl/>
          <w:lang w:bidi="ar-AE"/>
        </w:rPr>
      </w:pPr>
      <w:r>
        <w:rPr>
          <w:rFonts w:cstheme="minorBidi"/>
          <w:sz w:val="52"/>
          <w:szCs w:val="52"/>
          <w:rtl/>
          <w:lang w:bidi="ar-AE"/>
        </w:rPr>
        <w:tab/>
      </w:r>
      <w:r>
        <w:rPr>
          <w:rFonts w:cstheme="minorBidi" w:hint="cs"/>
          <w:sz w:val="52"/>
          <w:szCs w:val="52"/>
          <w:rtl/>
          <w:lang w:bidi="ar-AE"/>
        </w:rPr>
        <w:t>*</w:t>
      </w:r>
    </w:p>
    <w:p w14:paraId="7A10E7F4" w14:textId="61CD7C60" w:rsidR="00F465E2" w:rsidRDefault="00F465E2" w:rsidP="00F465E2">
      <w:pPr>
        <w:tabs>
          <w:tab w:val="left" w:pos="1830"/>
        </w:tabs>
        <w:rPr>
          <w:rFonts w:cstheme="minorBidi"/>
          <w:sz w:val="52"/>
          <w:szCs w:val="52"/>
          <w:rtl/>
          <w:lang w:bidi="ar-AE"/>
        </w:rPr>
      </w:pPr>
    </w:p>
    <w:p w14:paraId="23296796" w14:textId="0677B0E0" w:rsidR="00F465E2" w:rsidRDefault="00F465E2" w:rsidP="00F465E2">
      <w:pPr>
        <w:rPr>
          <w:rFonts w:cstheme="minorBidi"/>
          <w:sz w:val="52"/>
          <w:szCs w:val="52"/>
          <w:rtl/>
          <w:lang w:bidi="ar-AE"/>
        </w:rPr>
      </w:pPr>
      <w:bookmarkStart w:id="0" w:name="_GoBack"/>
      <w:bookmarkEnd w:id="0"/>
    </w:p>
    <w:p w14:paraId="38C92A83" w14:textId="51FFB728" w:rsidR="00F465E2" w:rsidRPr="00F465E2" w:rsidRDefault="00F465E2" w:rsidP="00F465E2">
      <w:pPr>
        <w:pStyle w:val="ac"/>
        <w:tabs>
          <w:tab w:val="right" w:pos="8640"/>
        </w:tabs>
        <w:ind w:left="1080"/>
        <w:rPr>
          <w:rFonts w:cstheme="minorBidi"/>
          <w:sz w:val="52"/>
          <w:szCs w:val="52"/>
          <w:rtl/>
          <w:lang w:bidi="ar-AE"/>
        </w:rPr>
      </w:pPr>
      <w:r>
        <w:rPr>
          <w:rFonts w:cstheme="minorBidi" w:hint="cs"/>
          <w:sz w:val="52"/>
          <w:szCs w:val="52"/>
          <w:rtl/>
          <w:lang w:bidi="ar-AE"/>
        </w:rPr>
        <w:t>*</w:t>
      </w:r>
      <w:r>
        <w:rPr>
          <w:rFonts w:cstheme="minorBidi"/>
          <w:sz w:val="52"/>
          <w:szCs w:val="52"/>
          <w:rtl/>
          <w:lang w:bidi="ar-AE"/>
        </w:rPr>
        <w:tab/>
      </w:r>
      <w:r>
        <w:rPr>
          <w:rFonts w:cstheme="minorBidi" w:hint="cs"/>
          <w:sz w:val="52"/>
          <w:szCs w:val="52"/>
          <w:rtl/>
          <w:lang w:bidi="ar-AE"/>
        </w:rPr>
        <w:t>*</w:t>
      </w:r>
    </w:p>
    <w:sectPr w:rsidR="00F465E2" w:rsidRPr="00F465E2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957F9" w14:textId="77777777" w:rsidR="007D6EDA" w:rsidRDefault="007D6EDA">
      <w:pPr>
        <w:spacing w:after="0" w:line="240" w:lineRule="auto"/>
      </w:pPr>
      <w:r>
        <w:separator/>
      </w:r>
    </w:p>
  </w:endnote>
  <w:endnote w:type="continuationSeparator" w:id="0">
    <w:p w14:paraId="6BAD6B02" w14:textId="77777777" w:rsidR="007D6EDA" w:rsidRDefault="007D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5C832" w14:textId="77777777" w:rsidR="007D6EDA" w:rsidRDefault="007D6EDA">
      <w:pPr>
        <w:spacing w:after="0" w:line="240" w:lineRule="auto"/>
      </w:pPr>
      <w:r>
        <w:separator/>
      </w:r>
    </w:p>
  </w:footnote>
  <w:footnote w:type="continuationSeparator" w:id="0">
    <w:p w14:paraId="524EC23C" w14:textId="77777777" w:rsidR="007D6EDA" w:rsidRDefault="007D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16CD2"/>
    <w:multiLevelType w:val="hybridMultilevel"/>
    <w:tmpl w:val="D30AD532"/>
    <w:lvl w:ilvl="0" w:tplc="33CC970A">
      <w:numFmt w:val="bullet"/>
      <w:lvlText w:val=""/>
      <w:lvlJc w:val="left"/>
      <w:pPr>
        <w:ind w:left="2550" w:hanging="72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E72E1"/>
    <w:multiLevelType w:val="hybridMultilevel"/>
    <w:tmpl w:val="10841798"/>
    <w:lvl w:ilvl="0" w:tplc="3390AA20">
      <w:numFmt w:val="bullet"/>
      <w:lvlText w:val=""/>
      <w:lvlJc w:val="left"/>
      <w:pPr>
        <w:ind w:left="1080" w:hanging="72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AE" w:vendorID="64" w:dllVersion="4096" w:nlCheck="1" w:checkStyle="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34A1E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5DB7"/>
    <w:rsid w:val="004577DA"/>
    <w:rsid w:val="004921A8"/>
    <w:rsid w:val="00497B9D"/>
    <w:rsid w:val="004A6BED"/>
    <w:rsid w:val="004A7046"/>
    <w:rsid w:val="004C0F39"/>
    <w:rsid w:val="004C2A64"/>
    <w:rsid w:val="004C2D88"/>
    <w:rsid w:val="004C3327"/>
    <w:rsid w:val="004D0671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D6EDA"/>
    <w:rsid w:val="007E0FEA"/>
    <w:rsid w:val="007E406B"/>
    <w:rsid w:val="007E41E7"/>
    <w:rsid w:val="007F7DA7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15CE9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03DF"/>
    <w:rsid w:val="00E227F4"/>
    <w:rsid w:val="00E2657B"/>
    <w:rsid w:val="00E40021"/>
    <w:rsid w:val="00E416FD"/>
    <w:rsid w:val="00E536DC"/>
    <w:rsid w:val="00E8361D"/>
    <w:rsid w:val="00E87384"/>
    <w:rsid w:val="00E963DD"/>
    <w:rsid w:val="00E96D34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465E2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4B4E45-D051-4FF4-90AB-AC3F754E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عبدالله الغيثي</cp:lastModifiedBy>
  <cp:revision>21</cp:revision>
  <cp:lastPrinted>2017-11-14T04:28:00Z</cp:lastPrinted>
  <dcterms:created xsi:type="dcterms:W3CDTF">2023-06-23T06:35:00Z</dcterms:created>
  <dcterms:modified xsi:type="dcterms:W3CDTF">2025-02-25T14:37:00Z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